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AAA" w:rsidRDefault="00D200EE" w:rsidP="008F24D9">
      <w:pPr>
        <w:spacing w:line="320" w:lineRule="exact"/>
        <w:ind w:firstLineChars="200" w:firstLine="482"/>
        <w:jc w:val="center"/>
        <w:rPr>
          <w:b/>
          <w:sz w:val="24"/>
          <w:szCs w:val="24"/>
        </w:rPr>
      </w:pPr>
      <w:r>
        <w:rPr>
          <w:b/>
          <w:sz w:val="24"/>
          <w:szCs w:val="24"/>
        </w:rPr>
        <w:t>大</w:t>
      </w:r>
      <w:proofErr w:type="gramStart"/>
      <w:r>
        <w:rPr>
          <w:b/>
          <w:sz w:val="24"/>
          <w:szCs w:val="24"/>
        </w:rPr>
        <w:t>咖</w:t>
      </w:r>
      <w:proofErr w:type="gramEnd"/>
      <w:r>
        <w:rPr>
          <w:rFonts w:hint="eastAsia"/>
          <w:b/>
          <w:sz w:val="24"/>
          <w:szCs w:val="24"/>
        </w:rPr>
        <w:t>相聚</w:t>
      </w:r>
      <w:r>
        <w:rPr>
          <w:b/>
          <w:sz w:val="24"/>
          <w:szCs w:val="24"/>
        </w:rPr>
        <w:t>分享公益</w:t>
      </w:r>
      <w:r>
        <w:rPr>
          <w:rFonts w:hint="eastAsia"/>
          <w:b/>
          <w:sz w:val="24"/>
          <w:szCs w:val="24"/>
        </w:rPr>
        <w:t>新视野</w:t>
      </w:r>
    </w:p>
    <w:p w:rsidR="00061AAA" w:rsidRDefault="00D200EE">
      <w:pPr>
        <w:spacing w:line="320" w:lineRule="exact"/>
        <w:ind w:firstLineChars="200" w:firstLine="480"/>
        <w:jc w:val="center"/>
        <w:rPr>
          <w:sz w:val="24"/>
          <w:szCs w:val="24"/>
        </w:rPr>
      </w:pPr>
      <w:r>
        <w:rPr>
          <w:rFonts w:hint="eastAsia"/>
          <w:sz w:val="24"/>
          <w:szCs w:val="24"/>
        </w:rPr>
        <w:t>“用影像的力量推动公益”专题论坛开讲</w:t>
      </w:r>
    </w:p>
    <w:p w:rsidR="00061AAA" w:rsidRDefault="00061AAA">
      <w:pPr>
        <w:spacing w:line="320" w:lineRule="exact"/>
        <w:ind w:firstLineChars="200" w:firstLine="480"/>
        <w:rPr>
          <w:rFonts w:ascii="Arial" w:hAnsi="Arial" w:cs="Arial"/>
          <w:kern w:val="0"/>
          <w:sz w:val="24"/>
          <w:szCs w:val="24"/>
        </w:rPr>
      </w:pPr>
    </w:p>
    <w:p w:rsidR="00061AAA" w:rsidRDefault="00D200EE">
      <w:pPr>
        <w:spacing w:line="320" w:lineRule="exact"/>
        <w:ind w:firstLineChars="200" w:firstLine="480"/>
        <w:rPr>
          <w:rFonts w:ascii="Arial" w:hAnsi="Arial" w:cs="Arial"/>
          <w:kern w:val="0"/>
          <w:sz w:val="24"/>
          <w:szCs w:val="24"/>
        </w:rPr>
      </w:pPr>
      <w:r>
        <w:rPr>
          <w:rFonts w:ascii="Arial" w:hAnsi="Arial" w:cs="Arial" w:hint="eastAsia"/>
          <w:kern w:val="0"/>
          <w:sz w:val="24"/>
          <w:szCs w:val="24"/>
        </w:rPr>
        <w:t>9</w:t>
      </w:r>
      <w:r>
        <w:rPr>
          <w:rFonts w:ascii="Arial" w:hAnsi="Arial" w:cs="Arial"/>
          <w:kern w:val="0"/>
          <w:sz w:val="24"/>
          <w:szCs w:val="24"/>
        </w:rPr>
        <w:t>月</w:t>
      </w:r>
      <w:r>
        <w:rPr>
          <w:rFonts w:ascii="Arial" w:hAnsi="Arial" w:cs="Arial" w:hint="eastAsia"/>
          <w:kern w:val="0"/>
          <w:sz w:val="24"/>
          <w:szCs w:val="24"/>
        </w:rPr>
        <w:t>18</w:t>
      </w:r>
      <w:r>
        <w:rPr>
          <w:rFonts w:ascii="Arial" w:hAnsi="Arial" w:cs="Arial" w:hint="eastAsia"/>
          <w:kern w:val="0"/>
          <w:sz w:val="24"/>
          <w:szCs w:val="24"/>
        </w:rPr>
        <w:t>日下</w:t>
      </w:r>
      <w:r>
        <w:rPr>
          <w:rFonts w:ascii="Arial" w:hAnsi="Arial" w:cs="Arial"/>
          <w:kern w:val="0"/>
          <w:sz w:val="24"/>
          <w:szCs w:val="24"/>
        </w:rPr>
        <w:t>午，</w:t>
      </w:r>
      <w:r>
        <w:rPr>
          <w:rFonts w:ascii="Arial" w:hAnsi="Arial" w:cs="Arial" w:hint="eastAsia"/>
          <w:kern w:val="0"/>
          <w:sz w:val="24"/>
          <w:szCs w:val="24"/>
        </w:rPr>
        <w:t>“用影像的力量推动公益”专题论坛在深圳会展中心</w:t>
      </w:r>
      <w:r>
        <w:rPr>
          <w:rFonts w:ascii="Arial" w:hAnsi="Arial" w:cs="Arial" w:hint="eastAsia"/>
          <w:kern w:val="0"/>
          <w:sz w:val="24"/>
          <w:szCs w:val="24"/>
        </w:rPr>
        <w:t>5</w:t>
      </w:r>
      <w:r>
        <w:rPr>
          <w:rFonts w:ascii="Arial" w:hAnsi="Arial" w:cs="Arial" w:hint="eastAsia"/>
          <w:kern w:val="0"/>
          <w:sz w:val="24"/>
          <w:szCs w:val="24"/>
        </w:rPr>
        <w:t>楼牡丹厅举行。来自政界、影视界、公益界等各自不同领域拥有卓越贡献的名人和</w:t>
      </w:r>
      <w:r>
        <w:rPr>
          <w:rFonts w:ascii="Arial" w:hAnsi="Arial" w:cs="Arial" w:hint="eastAsia"/>
          <w:kern w:val="0"/>
          <w:sz w:val="24"/>
          <w:szCs w:val="24"/>
        </w:rPr>
        <w:t>2015</w:t>
      </w:r>
      <w:r>
        <w:rPr>
          <w:rFonts w:ascii="Arial" w:hAnsi="Arial" w:cs="Arial" w:hint="eastAsia"/>
          <w:kern w:val="0"/>
          <w:sz w:val="24"/>
          <w:szCs w:val="24"/>
        </w:rPr>
        <w:t>中国公益</w:t>
      </w:r>
      <w:proofErr w:type="gramStart"/>
      <w:r>
        <w:rPr>
          <w:rFonts w:ascii="Arial" w:hAnsi="Arial" w:cs="Arial" w:hint="eastAsia"/>
          <w:kern w:val="0"/>
          <w:sz w:val="24"/>
          <w:szCs w:val="24"/>
        </w:rPr>
        <w:t>映像节</w:t>
      </w:r>
      <w:proofErr w:type="gramEnd"/>
      <w:r>
        <w:rPr>
          <w:rFonts w:ascii="Arial" w:hAnsi="Arial" w:cs="Arial" w:hint="eastAsia"/>
          <w:kern w:val="0"/>
          <w:sz w:val="24"/>
          <w:szCs w:val="24"/>
        </w:rPr>
        <w:t>公益影像大赛的获奖者，与现场观众一起探讨了“如何用影像的力量推动公益发展”。</w:t>
      </w:r>
    </w:p>
    <w:p w:rsidR="00061AAA" w:rsidRDefault="00D200EE">
      <w:pPr>
        <w:spacing w:line="320" w:lineRule="exact"/>
        <w:ind w:firstLineChars="200" w:firstLine="480"/>
        <w:rPr>
          <w:rFonts w:ascii="Arial" w:hAnsi="Arial" w:cs="Arial"/>
          <w:kern w:val="0"/>
          <w:sz w:val="24"/>
          <w:szCs w:val="24"/>
        </w:rPr>
      </w:pPr>
      <w:r>
        <w:rPr>
          <w:rFonts w:ascii="Arial" w:hAnsi="Arial" w:cs="Arial" w:hint="eastAsia"/>
          <w:kern w:val="0"/>
          <w:sz w:val="24"/>
          <w:szCs w:val="24"/>
        </w:rPr>
        <w:t>“用影像的力量推动公益”专题论坛由第四届中国公益慈善项目交流展示会组委会主办，深圳市关爱行动组委会办公室承办，深圳报业集团晶报社、深圳市创意谷公益文化发展中心协办。</w:t>
      </w:r>
    </w:p>
    <w:p w:rsidR="00061AAA" w:rsidRDefault="00D200EE">
      <w:pPr>
        <w:spacing w:line="320" w:lineRule="exact"/>
        <w:ind w:firstLineChars="200" w:firstLine="480"/>
        <w:rPr>
          <w:rFonts w:ascii="Arial" w:hAnsi="Arial" w:cs="Arial"/>
          <w:kern w:val="0"/>
          <w:sz w:val="24"/>
          <w:szCs w:val="24"/>
        </w:rPr>
      </w:pPr>
      <w:r>
        <w:rPr>
          <w:rFonts w:ascii="Arial" w:hAnsi="Arial" w:cs="Arial" w:hint="eastAsia"/>
          <w:kern w:val="0"/>
          <w:sz w:val="24"/>
          <w:szCs w:val="24"/>
        </w:rPr>
        <w:t>作为论坛的首位发言嘉宾，香港特区政府民政事务局副局长许晓晖，从国际视角，</w:t>
      </w:r>
      <w:r>
        <w:rPr>
          <w:rFonts w:ascii="Arial" w:hAnsi="Arial" w:cs="Arial" w:hint="eastAsia"/>
          <w:kern w:val="0"/>
          <w:sz w:val="24"/>
          <w:szCs w:val="24"/>
        </w:rPr>
        <w:t>以《冰桶挑战》，还有香港与台湾的两部优秀公益影片《争气》、《不老骑士》为例，认为</w:t>
      </w:r>
      <w:r>
        <w:rPr>
          <w:rFonts w:ascii="Arial" w:hAnsi="Arial" w:cs="Arial" w:hint="eastAsia"/>
          <w:kern w:val="0"/>
          <w:sz w:val="24"/>
          <w:szCs w:val="24"/>
        </w:rPr>
        <w:t>“透过纪录片影像，把千言万语更好的去向观众传播，而激发起观众的一份行动，而不是止于一份感动而已</w:t>
      </w:r>
      <w:r>
        <w:rPr>
          <w:rFonts w:ascii="Arial" w:hAnsi="Arial" w:cs="Arial" w:hint="eastAsia"/>
          <w:kern w:val="0"/>
          <w:sz w:val="24"/>
          <w:szCs w:val="24"/>
        </w:rPr>
        <w:t>”，并以非常有创意的视角，分享了影像和社会企业“扬善”、“创新”的共通之处。</w:t>
      </w:r>
    </w:p>
    <w:p w:rsidR="00061AAA" w:rsidRDefault="00D200EE">
      <w:pPr>
        <w:spacing w:line="320" w:lineRule="exact"/>
        <w:ind w:firstLineChars="200" w:firstLine="480"/>
        <w:rPr>
          <w:rFonts w:ascii="Arial" w:hAnsi="Arial" w:cs="Arial"/>
          <w:kern w:val="0"/>
          <w:sz w:val="24"/>
          <w:szCs w:val="24"/>
        </w:rPr>
      </w:pPr>
      <w:r>
        <w:rPr>
          <w:rFonts w:ascii="Arial" w:hAnsi="Arial" w:cs="Arial" w:hint="eastAsia"/>
          <w:kern w:val="0"/>
          <w:sz w:val="24"/>
          <w:szCs w:val="24"/>
        </w:rPr>
        <w:t>深圳市文化创意行业协会秘书长陈鹤平先生以企业家的视角谈到了公益的六大美，希望在公益推动的力量中，有更多的企业、社</w:t>
      </w:r>
      <w:r>
        <w:rPr>
          <w:rFonts w:ascii="Arial" w:hAnsi="Arial" w:cs="Arial" w:hint="eastAsia"/>
          <w:kern w:val="0"/>
          <w:sz w:val="24"/>
          <w:szCs w:val="24"/>
        </w:rPr>
        <w:t>会</w:t>
      </w:r>
      <w:r>
        <w:rPr>
          <w:rFonts w:ascii="Arial" w:hAnsi="Arial" w:cs="Arial" w:hint="eastAsia"/>
          <w:kern w:val="0"/>
          <w:sz w:val="24"/>
          <w:szCs w:val="24"/>
        </w:rPr>
        <w:t>和个人的参与</w:t>
      </w:r>
      <w:r>
        <w:rPr>
          <w:rFonts w:ascii="Arial" w:hAnsi="Arial" w:cs="Arial" w:hint="eastAsia"/>
          <w:kern w:val="0"/>
          <w:sz w:val="24"/>
          <w:szCs w:val="24"/>
        </w:rPr>
        <w:t>。随后，</w:t>
      </w:r>
      <w:r>
        <w:rPr>
          <w:rFonts w:ascii="Arial" w:hAnsi="Arial" w:cs="Arial" w:hint="eastAsia"/>
          <w:kern w:val="0"/>
          <w:sz w:val="24"/>
          <w:szCs w:val="24"/>
        </w:rPr>
        <w:t>零点研究咨询集团董事长、飞马旅创始人、独立媒体人袁岳，</w:t>
      </w:r>
      <w:r>
        <w:rPr>
          <w:rFonts w:ascii="Arial" w:hAnsi="Arial" w:cs="Arial" w:hint="eastAsia"/>
          <w:kern w:val="0"/>
          <w:sz w:val="24"/>
          <w:szCs w:val="24"/>
        </w:rPr>
        <w:t>优酷土豆</w:t>
      </w:r>
      <w:proofErr w:type="gramStart"/>
      <w:r>
        <w:rPr>
          <w:rFonts w:ascii="Arial" w:hAnsi="Arial" w:cs="Arial" w:hint="eastAsia"/>
          <w:kern w:val="0"/>
          <w:sz w:val="24"/>
          <w:szCs w:val="24"/>
        </w:rPr>
        <w:t>集团公益</w:t>
      </w:r>
      <w:proofErr w:type="gramEnd"/>
      <w:r>
        <w:rPr>
          <w:rFonts w:ascii="Arial" w:hAnsi="Arial" w:cs="Arial" w:hint="eastAsia"/>
          <w:kern w:val="0"/>
          <w:sz w:val="24"/>
          <w:szCs w:val="24"/>
        </w:rPr>
        <w:t>频道主编黄英男先后为</w:t>
      </w:r>
      <w:proofErr w:type="gramStart"/>
      <w:r>
        <w:rPr>
          <w:rFonts w:ascii="Arial" w:hAnsi="Arial" w:cs="Arial" w:hint="eastAsia"/>
          <w:kern w:val="0"/>
          <w:sz w:val="24"/>
          <w:szCs w:val="24"/>
        </w:rPr>
        <w:t>影像公益</w:t>
      </w:r>
      <w:proofErr w:type="gramEnd"/>
      <w:r>
        <w:rPr>
          <w:rFonts w:ascii="Arial" w:hAnsi="Arial" w:cs="Arial" w:hint="eastAsia"/>
          <w:kern w:val="0"/>
          <w:sz w:val="24"/>
          <w:szCs w:val="24"/>
        </w:rPr>
        <w:t>带来新角度、新视野</w:t>
      </w:r>
      <w:r>
        <w:rPr>
          <w:rFonts w:ascii="Arial" w:hAnsi="Arial" w:cs="Arial" w:hint="eastAsia"/>
          <w:kern w:val="0"/>
          <w:sz w:val="24"/>
          <w:szCs w:val="24"/>
        </w:rPr>
        <w:t>；《远山的呼唤》拍摄者分享拍摄过程的获得的支持帮助、</w:t>
      </w:r>
      <w:r>
        <w:rPr>
          <w:rFonts w:ascii="Arial" w:hAnsi="Arial" w:cs="Arial" w:hint="eastAsia"/>
          <w:kern w:val="0"/>
          <w:sz w:val="24"/>
          <w:szCs w:val="24"/>
        </w:rPr>
        <w:t>2015</w:t>
      </w:r>
      <w:r>
        <w:rPr>
          <w:rFonts w:ascii="Arial" w:hAnsi="Arial" w:cs="Arial" w:hint="eastAsia"/>
          <w:kern w:val="0"/>
          <w:sz w:val="24"/>
          <w:szCs w:val="24"/>
        </w:rPr>
        <w:t>中国公益</w:t>
      </w:r>
      <w:proofErr w:type="gramStart"/>
      <w:r>
        <w:rPr>
          <w:rFonts w:ascii="Arial" w:hAnsi="Arial" w:cs="Arial" w:hint="eastAsia"/>
          <w:kern w:val="0"/>
          <w:sz w:val="24"/>
          <w:szCs w:val="24"/>
        </w:rPr>
        <w:t>映像节金蝴蝶奖</w:t>
      </w:r>
      <w:proofErr w:type="gramEnd"/>
      <w:r>
        <w:rPr>
          <w:rFonts w:ascii="Arial" w:hAnsi="Arial" w:cs="Arial" w:hint="eastAsia"/>
          <w:kern w:val="0"/>
          <w:sz w:val="24"/>
          <w:szCs w:val="24"/>
        </w:rPr>
        <w:t>获得者深圳市龙越慈善基金会缪婕，分享了</w:t>
      </w:r>
      <w:r>
        <w:rPr>
          <w:rFonts w:ascii="Arial" w:hAnsi="Arial" w:cs="Arial" w:hint="eastAsia"/>
          <w:kern w:val="0"/>
          <w:sz w:val="24"/>
          <w:szCs w:val="24"/>
        </w:rPr>
        <w:t>在拍摄《老兵回家》主人公与女儿相见的感人场面</w:t>
      </w:r>
      <w:r>
        <w:rPr>
          <w:rFonts w:ascii="Arial" w:hAnsi="Arial" w:cs="Arial" w:hint="eastAsia"/>
          <w:kern w:val="0"/>
          <w:sz w:val="24"/>
          <w:szCs w:val="24"/>
        </w:rPr>
        <w:t>。</w:t>
      </w:r>
    </w:p>
    <w:p w:rsidR="00061AAA" w:rsidRDefault="00D200EE">
      <w:pPr>
        <w:spacing w:line="320" w:lineRule="exact"/>
        <w:ind w:firstLineChars="200" w:firstLine="480"/>
        <w:rPr>
          <w:rFonts w:ascii="Arial" w:hAnsi="Arial" w:cs="Arial"/>
          <w:kern w:val="0"/>
          <w:sz w:val="24"/>
          <w:szCs w:val="24"/>
        </w:rPr>
      </w:pPr>
      <w:r>
        <w:rPr>
          <w:rFonts w:ascii="Arial" w:hAnsi="Arial" w:cs="Arial" w:hint="eastAsia"/>
          <w:kern w:val="0"/>
          <w:sz w:val="24"/>
          <w:szCs w:val="24"/>
        </w:rPr>
        <w:t>最后，</w:t>
      </w:r>
      <w:r>
        <w:rPr>
          <w:rFonts w:ascii="Arial" w:hAnsi="Arial" w:cs="Arial" w:hint="eastAsia"/>
          <w:kern w:val="0"/>
          <w:sz w:val="24"/>
          <w:szCs w:val="24"/>
        </w:rPr>
        <w:t>著名华裔导演，艾美奖、奥斯卡最佳纪录短片获得者杨紫烨通过视频，对</w:t>
      </w:r>
      <w:r>
        <w:rPr>
          <w:rFonts w:ascii="Arial" w:hAnsi="Arial" w:cs="Arial" w:hint="eastAsia"/>
          <w:kern w:val="0"/>
          <w:sz w:val="24"/>
          <w:szCs w:val="24"/>
        </w:rPr>
        <w:t>2015</w:t>
      </w:r>
      <w:r>
        <w:rPr>
          <w:rFonts w:ascii="Arial" w:hAnsi="Arial" w:cs="Arial" w:hint="eastAsia"/>
          <w:kern w:val="0"/>
          <w:sz w:val="24"/>
          <w:szCs w:val="24"/>
        </w:rPr>
        <w:t>中国公益</w:t>
      </w:r>
      <w:proofErr w:type="gramStart"/>
      <w:r>
        <w:rPr>
          <w:rFonts w:ascii="Arial" w:hAnsi="Arial" w:cs="Arial" w:hint="eastAsia"/>
          <w:kern w:val="0"/>
          <w:sz w:val="24"/>
          <w:szCs w:val="24"/>
        </w:rPr>
        <w:t>映像节</w:t>
      </w:r>
      <w:proofErr w:type="gramEnd"/>
      <w:r>
        <w:rPr>
          <w:rFonts w:ascii="Arial" w:hAnsi="Arial" w:cs="Arial" w:hint="eastAsia"/>
          <w:kern w:val="0"/>
          <w:sz w:val="24"/>
          <w:szCs w:val="24"/>
        </w:rPr>
        <w:t>的成功举办以及获奖者表示祝贺，希望电影人与公益人携手共进，用电影记录历史、行动映像将来。她认为，做公益的映像和公益的事业最重要的是有心，用简单的方法去表达一件的简单主题，在影像方面是最漂亮、</w:t>
      </w:r>
      <w:r>
        <w:rPr>
          <w:rFonts w:ascii="Arial" w:hAnsi="Arial" w:cs="Arial" w:hint="eastAsia"/>
          <w:kern w:val="0"/>
          <w:sz w:val="24"/>
          <w:szCs w:val="24"/>
        </w:rPr>
        <w:t>最美丽的。</w:t>
      </w:r>
    </w:p>
    <w:p w:rsidR="00061AAA" w:rsidRDefault="00D200EE">
      <w:pPr>
        <w:spacing w:line="320" w:lineRule="exact"/>
        <w:ind w:firstLineChars="200" w:firstLine="480"/>
        <w:rPr>
          <w:rFonts w:ascii="Arial" w:hAnsi="Arial" w:cs="Arial"/>
          <w:kern w:val="0"/>
          <w:sz w:val="24"/>
          <w:szCs w:val="24"/>
        </w:rPr>
      </w:pPr>
      <w:r>
        <w:rPr>
          <w:rFonts w:ascii="Arial" w:hAnsi="Arial" w:cs="Arial" w:hint="eastAsia"/>
          <w:kern w:val="0"/>
          <w:sz w:val="24"/>
          <w:szCs w:val="24"/>
        </w:rPr>
        <w:t>据主办方介绍，公益事业的飞速发展，使公益推广的形式也变得多种多样。影像、视频短片、公益广告、公益</w:t>
      </w:r>
      <w:proofErr w:type="gramStart"/>
      <w:r>
        <w:rPr>
          <w:rFonts w:ascii="Arial" w:hAnsi="Arial" w:cs="Arial" w:hint="eastAsia"/>
          <w:kern w:val="0"/>
          <w:sz w:val="24"/>
          <w:szCs w:val="24"/>
        </w:rPr>
        <w:t>微电影</w:t>
      </w:r>
      <w:proofErr w:type="gramEnd"/>
      <w:r>
        <w:rPr>
          <w:rFonts w:ascii="Arial" w:hAnsi="Arial" w:cs="Arial" w:hint="eastAsia"/>
          <w:kern w:val="0"/>
          <w:sz w:val="24"/>
          <w:szCs w:val="24"/>
        </w:rPr>
        <w:t>的传播，在为慈善、公益理念的传播上起到了非常明显的作用，一大批优秀公益事业从业者和公益项目为人们熟悉，成为我们和谐社会组成的重要部分，纪录他们的身影和行动，将善意、善举扩散出去，也是公益影片为我们这个社会所作的重要贡献。“如何通过影像的力量推动中国公益慈善事业的发展，共同见证中国公益原创力量的前进步伐，达到相互交流、共同成长、促进传播的目的”这是本次研讨会举办的初衷。</w:t>
      </w:r>
    </w:p>
    <w:p w:rsidR="008F24D9" w:rsidRDefault="008F24D9" w:rsidP="008F24D9">
      <w:pPr>
        <w:spacing w:line="320" w:lineRule="exact"/>
        <w:ind w:firstLineChars="200" w:firstLine="420"/>
        <w:rPr>
          <w:rFonts w:ascii="宋体" w:hAnsi="宋体" w:hint="eastAsia"/>
          <w:szCs w:val="21"/>
        </w:rPr>
      </w:pPr>
    </w:p>
    <w:p w:rsidR="008F24D9" w:rsidRDefault="008F24D9" w:rsidP="008F24D9">
      <w:pPr>
        <w:spacing w:line="320" w:lineRule="exact"/>
        <w:ind w:firstLineChars="200" w:firstLine="420"/>
        <w:rPr>
          <w:rFonts w:ascii="宋体" w:hAnsi="宋体" w:hint="eastAsia"/>
          <w:szCs w:val="21"/>
        </w:rPr>
      </w:pPr>
    </w:p>
    <w:p w:rsidR="00061AAA" w:rsidRDefault="00D200EE" w:rsidP="008F24D9">
      <w:pPr>
        <w:spacing w:line="320" w:lineRule="exact"/>
        <w:ind w:firstLineChars="200" w:firstLine="420"/>
        <w:rPr>
          <w:rFonts w:ascii="宋体" w:hAnsi="宋体"/>
          <w:szCs w:val="21"/>
        </w:rPr>
      </w:pPr>
      <w:r>
        <w:rPr>
          <w:rFonts w:ascii="宋体" w:hAnsi="宋体" w:hint="eastAsia"/>
          <w:szCs w:val="21"/>
        </w:rPr>
        <w:t>联系人：吕珊，</w:t>
      </w:r>
      <w:r>
        <w:rPr>
          <w:rFonts w:ascii="宋体" w:hAnsi="宋体" w:hint="eastAsia"/>
          <w:szCs w:val="21"/>
        </w:rPr>
        <w:t>13510550595</w:t>
      </w:r>
      <w:r>
        <w:rPr>
          <w:rFonts w:ascii="宋体" w:hAnsi="宋体" w:hint="eastAsia"/>
          <w:szCs w:val="21"/>
        </w:rPr>
        <w:t>；彭澎，</w:t>
      </w:r>
      <w:r>
        <w:rPr>
          <w:rFonts w:ascii="宋体" w:hAnsi="宋体" w:hint="eastAsia"/>
          <w:szCs w:val="21"/>
        </w:rPr>
        <w:t>18826401215</w:t>
      </w:r>
    </w:p>
    <w:p w:rsidR="00061AAA" w:rsidRDefault="00061AAA" w:rsidP="008F24D9">
      <w:pPr>
        <w:spacing w:line="320" w:lineRule="exact"/>
        <w:ind w:firstLineChars="200" w:firstLine="420"/>
        <w:rPr>
          <w:rFonts w:ascii="宋体" w:hAnsi="宋体"/>
          <w:szCs w:val="21"/>
        </w:rPr>
      </w:pPr>
    </w:p>
    <w:p w:rsidR="00061AAA" w:rsidRDefault="00061AAA" w:rsidP="008F24D9">
      <w:pPr>
        <w:spacing w:line="320" w:lineRule="exact"/>
        <w:ind w:firstLineChars="200" w:firstLine="420"/>
        <w:rPr>
          <w:rFonts w:ascii="宋体" w:hAnsi="宋体"/>
          <w:szCs w:val="21"/>
        </w:rPr>
      </w:pPr>
    </w:p>
    <w:p w:rsidR="00061AAA" w:rsidRDefault="00061AAA" w:rsidP="008F24D9">
      <w:pPr>
        <w:spacing w:line="320" w:lineRule="exact"/>
        <w:ind w:firstLineChars="200" w:firstLine="420"/>
        <w:rPr>
          <w:rFonts w:ascii="宋体" w:hAnsi="宋体"/>
          <w:szCs w:val="21"/>
        </w:rPr>
      </w:pPr>
    </w:p>
    <w:p w:rsidR="00061AAA" w:rsidRDefault="00061AAA" w:rsidP="008F24D9">
      <w:pPr>
        <w:spacing w:line="320" w:lineRule="exact"/>
        <w:ind w:firstLineChars="200" w:firstLine="420"/>
        <w:rPr>
          <w:rFonts w:ascii="宋体" w:hAnsi="宋体"/>
          <w:szCs w:val="21"/>
        </w:rPr>
      </w:pPr>
    </w:p>
    <w:p w:rsidR="00061AAA" w:rsidRDefault="00061AAA" w:rsidP="008F24D9">
      <w:pPr>
        <w:spacing w:line="320" w:lineRule="exact"/>
        <w:ind w:firstLineChars="200" w:firstLine="420"/>
        <w:rPr>
          <w:rFonts w:ascii="宋体" w:hAnsi="宋体"/>
          <w:szCs w:val="21"/>
        </w:rPr>
      </w:pPr>
    </w:p>
    <w:p w:rsidR="00061AAA" w:rsidRDefault="00061AAA" w:rsidP="008F24D9">
      <w:pPr>
        <w:spacing w:line="320" w:lineRule="exact"/>
        <w:ind w:firstLineChars="200" w:firstLine="420"/>
        <w:rPr>
          <w:rFonts w:ascii="宋体" w:hAnsi="宋体"/>
          <w:szCs w:val="21"/>
        </w:rPr>
      </w:pPr>
    </w:p>
    <w:p w:rsidR="00061AAA" w:rsidRDefault="00061AAA" w:rsidP="008F24D9">
      <w:pPr>
        <w:spacing w:line="320" w:lineRule="exact"/>
        <w:ind w:firstLineChars="200" w:firstLine="420"/>
        <w:rPr>
          <w:rFonts w:ascii="宋体" w:hAnsi="宋体"/>
          <w:szCs w:val="21"/>
        </w:rPr>
      </w:pPr>
    </w:p>
    <w:p w:rsidR="00061AAA" w:rsidRDefault="00D200EE">
      <w:pPr>
        <w:jc w:val="center"/>
        <w:rPr>
          <w:rFonts w:ascii="黑体" w:eastAsia="黑体" w:hAnsi="黑体"/>
          <w:sz w:val="28"/>
          <w:szCs w:val="28"/>
        </w:rPr>
      </w:pPr>
      <w:r>
        <w:rPr>
          <w:rFonts w:ascii="黑体" w:eastAsia="黑体" w:hAnsi="黑体" w:hint="eastAsia"/>
          <w:sz w:val="28"/>
          <w:szCs w:val="28"/>
        </w:rPr>
        <w:lastRenderedPageBreak/>
        <w:t>“用影像的力量推动公益”专题论坛</w:t>
      </w:r>
    </w:p>
    <w:p w:rsidR="00061AAA" w:rsidRDefault="00D200EE">
      <w:pPr>
        <w:jc w:val="center"/>
        <w:rPr>
          <w:rFonts w:ascii="黑体" w:eastAsia="黑体" w:hAnsi="黑体"/>
          <w:sz w:val="28"/>
          <w:szCs w:val="28"/>
        </w:rPr>
      </w:pPr>
      <w:r>
        <w:rPr>
          <w:rFonts w:ascii="黑体" w:eastAsia="黑体" w:hAnsi="黑体" w:hint="eastAsia"/>
          <w:sz w:val="28"/>
          <w:szCs w:val="28"/>
        </w:rPr>
        <w:t>嘉宾简介</w:t>
      </w:r>
    </w:p>
    <w:p w:rsidR="00061AAA" w:rsidRDefault="00061AAA">
      <w:pPr>
        <w:ind w:firstLineChars="200" w:firstLine="420"/>
      </w:pPr>
    </w:p>
    <w:p w:rsidR="00061AAA" w:rsidRDefault="00D200EE">
      <w:pPr>
        <w:ind w:firstLineChars="200" w:firstLine="420"/>
        <w:rPr>
          <w:rFonts w:ascii="黑体" w:eastAsia="黑体" w:hAnsi="黑体"/>
        </w:rPr>
      </w:pPr>
      <w:r>
        <w:rPr>
          <w:rFonts w:ascii="黑体" w:eastAsia="黑体" w:hAnsi="黑体" w:hint="eastAsia"/>
        </w:rPr>
        <w:t>1.</w:t>
      </w:r>
      <w:r>
        <w:rPr>
          <w:rFonts w:ascii="黑体" w:eastAsia="黑体" w:hAnsi="黑体" w:hint="eastAsia"/>
        </w:rPr>
        <w:t>杨紫烨</w:t>
      </w:r>
    </w:p>
    <w:p w:rsidR="00061AAA" w:rsidRDefault="00D200EE">
      <w:pPr>
        <w:ind w:firstLineChars="200" w:firstLine="420"/>
      </w:pPr>
      <w:r>
        <w:rPr>
          <w:rFonts w:hint="eastAsia"/>
        </w:rPr>
        <w:t>杨紫烨，华人</w:t>
      </w:r>
      <w:hyperlink r:id="rId8" w:tgtFrame="http://baike.baidu.com/_blank" w:history="1">
        <w:r>
          <w:rPr>
            <w:rStyle w:val="a5"/>
            <w:rFonts w:hint="eastAsia"/>
            <w:color w:val="auto"/>
            <w:u w:val="none"/>
          </w:rPr>
          <w:t>电影</w:t>
        </w:r>
      </w:hyperlink>
      <w:r>
        <w:rPr>
          <w:rFonts w:hint="eastAsia"/>
        </w:rPr>
        <w:t>工作者，出生于香港，</w:t>
      </w:r>
      <w:r>
        <w:rPr>
          <w:rFonts w:hint="eastAsia"/>
        </w:rPr>
        <w:t>1977</w:t>
      </w:r>
      <w:r>
        <w:rPr>
          <w:rFonts w:hint="eastAsia"/>
        </w:rPr>
        <w:t>年移民美国，曾参与《喜福会》、《</w:t>
      </w:r>
      <w:hyperlink r:id="rId9" w:tgtFrame="http://baike.baidu.com/_blank" w:history="1">
        <w:r>
          <w:rPr>
            <w:rStyle w:val="a5"/>
            <w:rFonts w:hint="eastAsia"/>
            <w:color w:val="auto"/>
            <w:u w:val="none"/>
          </w:rPr>
          <w:t>天浴</w:t>
        </w:r>
      </w:hyperlink>
      <w:r>
        <w:rPr>
          <w:rFonts w:hint="eastAsia"/>
        </w:rPr>
        <w:t>》及《纽约深秋》等的剪接工作。并获得多个国际奖项，包括：奥斯卡最佳纪录短片导演奖、艾美奖。</w:t>
      </w:r>
    </w:p>
    <w:p w:rsidR="00061AAA" w:rsidRDefault="00D200EE">
      <w:pPr>
        <w:ind w:firstLineChars="200" w:firstLine="420"/>
      </w:pPr>
      <w:r>
        <w:rPr>
          <w:rFonts w:hint="eastAsia"/>
        </w:rPr>
        <w:t>由杨紫烨导演的《彭丽媛携手抗击艾滋，关爱儿童公益广告》目前正在央视及各地方台播出。</w:t>
      </w:r>
    </w:p>
    <w:p w:rsidR="00061AAA" w:rsidRDefault="00061AAA">
      <w:pPr>
        <w:ind w:firstLineChars="200" w:firstLine="420"/>
      </w:pPr>
    </w:p>
    <w:p w:rsidR="00061AAA" w:rsidRDefault="00D200EE">
      <w:pPr>
        <w:ind w:firstLineChars="200" w:firstLine="420"/>
        <w:rPr>
          <w:rFonts w:ascii="黑体" w:eastAsia="黑体" w:hAnsi="黑体"/>
        </w:rPr>
      </w:pPr>
      <w:r>
        <w:rPr>
          <w:rFonts w:ascii="黑体" w:eastAsia="黑体" w:hAnsi="黑体" w:hint="eastAsia"/>
        </w:rPr>
        <w:t>2.</w:t>
      </w:r>
      <w:r>
        <w:rPr>
          <w:rFonts w:ascii="黑体" w:eastAsia="黑体" w:hAnsi="黑体" w:hint="eastAsia"/>
        </w:rPr>
        <w:t>许晓晖</w:t>
      </w:r>
    </w:p>
    <w:p w:rsidR="00061AAA" w:rsidRDefault="00D200EE">
      <w:pPr>
        <w:ind w:firstLineChars="200" w:firstLine="420"/>
      </w:pPr>
      <w:r>
        <w:rPr>
          <w:rFonts w:hint="eastAsia"/>
        </w:rPr>
        <w:t>许晓晖，</w:t>
      </w:r>
      <w:r>
        <w:rPr>
          <w:rFonts w:hint="eastAsia"/>
        </w:rPr>
        <w:t>2008</w:t>
      </w:r>
      <w:r>
        <w:rPr>
          <w:rFonts w:hint="eastAsia"/>
        </w:rPr>
        <w:t>年加入香港特区政府民政事务局，现任该局副局长，主要负责地区行政、文化艺术、体育康乐、宗教事务以及青年发展等方面工作。</w:t>
      </w:r>
    </w:p>
    <w:p w:rsidR="00061AAA" w:rsidRDefault="00D200EE">
      <w:pPr>
        <w:ind w:firstLineChars="200" w:firstLine="420"/>
      </w:pPr>
      <w:r>
        <w:rPr>
          <w:rFonts w:hint="eastAsia"/>
        </w:rPr>
        <w:t>许晓</w:t>
      </w:r>
      <w:proofErr w:type="gramStart"/>
      <w:r>
        <w:rPr>
          <w:rFonts w:hint="eastAsia"/>
        </w:rPr>
        <w:t>晖毕业</w:t>
      </w:r>
      <w:proofErr w:type="gramEnd"/>
      <w:r>
        <w:rPr>
          <w:rFonts w:hint="eastAsia"/>
        </w:rPr>
        <w:t>于香港中文大学和英国剑桥大学，曾在北京清华大学与美国哈佛商学院进修。加入政府前，曾服务美国麦肯锡管理咨询公司，并于美国花旗银行从事经济分析；也曾任渣打银行东北亚地区业务策划及发展主管，</w:t>
      </w:r>
      <w:r>
        <w:rPr>
          <w:rFonts w:hint="eastAsia"/>
        </w:rPr>
        <w:t>2007</w:t>
      </w:r>
      <w:r>
        <w:rPr>
          <w:rFonts w:hint="eastAsia"/>
        </w:rPr>
        <w:t>年兼任香港银行公会秘书，统筹行业事务。</w:t>
      </w:r>
    </w:p>
    <w:p w:rsidR="00061AAA" w:rsidRDefault="00061AAA">
      <w:pPr>
        <w:ind w:firstLineChars="200" w:firstLine="420"/>
      </w:pPr>
    </w:p>
    <w:p w:rsidR="00061AAA" w:rsidRDefault="00D200EE">
      <w:pPr>
        <w:ind w:firstLineChars="200" w:firstLine="420"/>
        <w:rPr>
          <w:rFonts w:ascii="黑体" w:eastAsia="黑体" w:hAnsi="黑体"/>
        </w:rPr>
      </w:pPr>
      <w:r>
        <w:rPr>
          <w:rFonts w:ascii="黑体" w:eastAsia="黑体" w:hAnsi="黑体" w:hint="eastAsia"/>
        </w:rPr>
        <w:t>3.</w:t>
      </w:r>
      <w:r>
        <w:rPr>
          <w:rFonts w:ascii="黑体" w:eastAsia="黑体" w:hAnsi="黑体" w:hint="eastAsia"/>
        </w:rPr>
        <w:t>陈鹤平</w:t>
      </w:r>
      <w:r>
        <w:rPr>
          <w:rFonts w:ascii="黑体" w:eastAsia="黑体" w:hAnsi="黑体" w:hint="eastAsia"/>
        </w:rPr>
        <w:t xml:space="preserve">  </w:t>
      </w:r>
    </w:p>
    <w:p w:rsidR="00061AAA" w:rsidRDefault="00D200EE">
      <w:pPr>
        <w:ind w:firstLineChars="200" w:firstLine="420"/>
      </w:pPr>
      <w:r>
        <w:rPr>
          <w:rFonts w:hint="eastAsia"/>
        </w:rPr>
        <w:t>深圳市文化创意行业协会秘书长、世界</w:t>
      </w:r>
      <w:r>
        <w:rPr>
          <w:rFonts w:hint="eastAsia"/>
        </w:rPr>
        <w:t>500</w:t>
      </w:r>
      <w:proofErr w:type="gramStart"/>
      <w:r>
        <w:rPr>
          <w:rFonts w:hint="eastAsia"/>
        </w:rPr>
        <w:t>强正威</w:t>
      </w:r>
      <w:proofErr w:type="gramEnd"/>
      <w:r>
        <w:rPr>
          <w:rFonts w:hint="eastAsia"/>
        </w:rPr>
        <w:t>集团大文化事业部总裁、深圳市青联常委。</w:t>
      </w:r>
    </w:p>
    <w:p w:rsidR="00061AAA" w:rsidRDefault="00061AAA">
      <w:pPr>
        <w:ind w:firstLineChars="200" w:firstLine="420"/>
      </w:pPr>
    </w:p>
    <w:p w:rsidR="00061AAA" w:rsidRDefault="00D200EE">
      <w:pPr>
        <w:ind w:firstLineChars="200" w:firstLine="420"/>
        <w:rPr>
          <w:rFonts w:ascii="黑体" w:eastAsia="黑体" w:hAnsi="黑体"/>
        </w:rPr>
      </w:pPr>
      <w:r>
        <w:rPr>
          <w:rFonts w:ascii="黑体" w:eastAsia="黑体" w:hAnsi="黑体" w:hint="eastAsia"/>
        </w:rPr>
        <w:t>4.</w:t>
      </w:r>
      <w:r>
        <w:rPr>
          <w:rFonts w:ascii="黑体" w:eastAsia="黑体" w:hAnsi="黑体" w:hint="eastAsia"/>
        </w:rPr>
        <w:t>袁岳</w:t>
      </w:r>
    </w:p>
    <w:p w:rsidR="00061AAA" w:rsidRDefault="00D200EE">
      <w:pPr>
        <w:ind w:firstLineChars="200" w:firstLine="420"/>
      </w:pPr>
      <w:r>
        <w:rPr>
          <w:rFonts w:hint="eastAsia"/>
        </w:rPr>
        <w:t>袁岳，零点研究咨询集团董事长、飞马旅创始人、零点青年公益创业发展中心理事长、独立媒体人、学者。</w:t>
      </w:r>
      <w:r>
        <w:rPr>
          <w:rFonts w:hint="eastAsia"/>
        </w:rPr>
        <w:t>1992</w:t>
      </w:r>
      <w:r>
        <w:rPr>
          <w:rFonts w:hint="eastAsia"/>
        </w:rPr>
        <w:t>年创办零点研究咨询集团，从民意调研走向互联网化的交互</w:t>
      </w:r>
      <w:r>
        <w:rPr>
          <w:rFonts w:hint="eastAsia"/>
        </w:rPr>
        <w:t>数据服务，提供专业市场营销咨询；</w:t>
      </w:r>
      <w:r>
        <w:rPr>
          <w:rFonts w:hint="eastAsia"/>
        </w:rPr>
        <w:t>2011</w:t>
      </w:r>
      <w:r>
        <w:rPr>
          <w:rFonts w:hint="eastAsia"/>
        </w:rPr>
        <w:t>年成立飞马旅，致力于创新服务业。二十多年来，著作颇丰。</w:t>
      </w:r>
    </w:p>
    <w:p w:rsidR="00061AAA" w:rsidRDefault="00061AAA">
      <w:pPr>
        <w:ind w:firstLineChars="200" w:firstLine="420"/>
      </w:pPr>
    </w:p>
    <w:p w:rsidR="00061AAA" w:rsidRDefault="00D200EE">
      <w:pPr>
        <w:ind w:firstLineChars="200" w:firstLine="420"/>
        <w:rPr>
          <w:rFonts w:ascii="黑体" w:eastAsia="黑体" w:hAnsi="黑体"/>
        </w:rPr>
      </w:pPr>
      <w:r>
        <w:rPr>
          <w:rFonts w:ascii="黑体" w:eastAsia="黑体" w:hAnsi="黑体" w:hint="eastAsia"/>
        </w:rPr>
        <w:t>5.</w:t>
      </w:r>
      <w:r>
        <w:rPr>
          <w:rFonts w:ascii="黑体" w:eastAsia="黑体" w:hAnsi="黑体" w:hint="eastAsia"/>
        </w:rPr>
        <w:t>黄英男</w:t>
      </w:r>
    </w:p>
    <w:p w:rsidR="00061AAA" w:rsidRDefault="00D200EE">
      <w:pPr>
        <w:ind w:firstLineChars="200" w:firstLine="420"/>
      </w:pPr>
      <w:r>
        <w:rPr>
          <w:rFonts w:hint="eastAsia"/>
        </w:rPr>
        <w:t>黄英男，优酷公益频道主编，推动启动影像中国公益基金资助计划，致力于用视频方式推动公益发展。多年媒体从业经历，长期从事公益深度报道，其作品《关注结核病</w:t>
      </w:r>
      <w:r>
        <w:rPr>
          <w:rFonts w:hint="eastAsia"/>
        </w:rPr>
        <w:t xml:space="preserve"> </w:t>
      </w:r>
      <w:r>
        <w:rPr>
          <w:rFonts w:hint="eastAsia"/>
        </w:rPr>
        <w:t>被忽视的杀手》获中国健康传播好作品奖，《中国近</w:t>
      </w:r>
      <w:r>
        <w:rPr>
          <w:rFonts w:hint="eastAsia"/>
        </w:rPr>
        <w:t>6</w:t>
      </w:r>
      <w:r>
        <w:rPr>
          <w:rFonts w:hint="eastAsia"/>
        </w:rPr>
        <w:t>成捐款流入政府</w:t>
      </w:r>
      <w:r>
        <w:rPr>
          <w:rFonts w:hint="eastAsia"/>
        </w:rPr>
        <w:t xml:space="preserve"> </w:t>
      </w:r>
      <w:r>
        <w:rPr>
          <w:rFonts w:hint="eastAsia"/>
        </w:rPr>
        <w:t>民间公益组织呼吁公示》获首届中国益人奖之深度调查报道奖，《解密大陆慈善会》获安平奖之深度调查报道奖。</w:t>
      </w:r>
    </w:p>
    <w:p w:rsidR="00061AAA" w:rsidRDefault="00061AAA">
      <w:pPr>
        <w:ind w:firstLineChars="200" w:firstLine="420"/>
      </w:pPr>
    </w:p>
    <w:p w:rsidR="00061AAA" w:rsidRDefault="00D200EE">
      <w:pPr>
        <w:ind w:firstLineChars="200" w:firstLine="420"/>
        <w:rPr>
          <w:rFonts w:ascii="黑体" w:eastAsia="黑体" w:hAnsi="黑体"/>
        </w:rPr>
      </w:pPr>
      <w:r>
        <w:rPr>
          <w:rFonts w:ascii="黑体" w:eastAsia="黑体" w:hAnsi="黑体" w:hint="eastAsia"/>
        </w:rPr>
        <w:t>6.</w:t>
      </w:r>
      <w:r>
        <w:rPr>
          <w:rFonts w:ascii="黑体" w:eastAsia="黑体" w:hAnsi="黑体" w:hint="eastAsia"/>
        </w:rPr>
        <w:t>刘昊天</w:t>
      </w:r>
    </w:p>
    <w:p w:rsidR="00061AAA" w:rsidRDefault="00D200EE">
      <w:pPr>
        <w:ind w:firstLineChars="200" w:firstLine="420"/>
      </w:pPr>
      <w:r>
        <w:rPr>
          <w:rFonts w:hint="eastAsia"/>
        </w:rPr>
        <w:t>独立纪录片导演及制作人，央视《新闻夜话》前主编。曾获得福特环保奖、中国新</w:t>
      </w:r>
      <w:r>
        <w:rPr>
          <w:rFonts w:hint="eastAsia"/>
        </w:rPr>
        <w:t>闻奖、五一新闻奖等奖项。目前正致力于环境纪录片《孕·育》等三部纪录片的拍摄。</w:t>
      </w:r>
    </w:p>
    <w:p w:rsidR="00061AAA" w:rsidRDefault="00061AAA">
      <w:pPr>
        <w:ind w:firstLineChars="200" w:firstLine="420"/>
      </w:pPr>
    </w:p>
    <w:p w:rsidR="00061AAA" w:rsidRDefault="00061AAA">
      <w:pPr>
        <w:spacing w:line="360" w:lineRule="auto"/>
        <w:ind w:firstLineChars="200" w:firstLine="480"/>
        <w:rPr>
          <w:rFonts w:ascii="Arial" w:hAnsi="Arial" w:cs="Arial"/>
          <w:kern w:val="0"/>
          <w:sz w:val="24"/>
          <w:szCs w:val="24"/>
        </w:rPr>
      </w:pPr>
    </w:p>
    <w:p w:rsidR="00061AAA" w:rsidRDefault="00D200EE">
      <w:pPr>
        <w:spacing w:line="320" w:lineRule="exact"/>
        <w:rPr>
          <w:rFonts w:ascii="宋体" w:hAnsi="宋体"/>
          <w:szCs w:val="21"/>
        </w:rPr>
      </w:pPr>
      <w:r>
        <w:rPr>
          <w:rFonts w:ascii="宋体" w:hAnsi="宋体" w:hint="eastAsia"/>
          <w:szCs w:val="21"/>
        </w:rPr>
        <w:t>新闻稿请在公共邮箱下载：</w:t>
      </w:r>
      <w:r>
        <w:rPr>
          <w:rFonts w:ascii="宋体" w:hAnsi="宋体" w:hint="eastAsia"/>
          <w:szCs w:val="21"/>
        </w:rPr>
        <w:t>zggyyxj2015@163.com</w:t>
      </w:r>
      <w:r>
        <w:rPr>
          <w:rFonts w:ascii="宋体" w:hAnsi="宋体" w:hint="eastAsia"/>
          <w:szCs w:val="21"/>
        </w:rPr>
        <w:t>，密码：</w:t>
      </w:r>
      <w:r>
        <w:rPr>
          <w:rFonts w:ascii="宋体" w:hAnsi="宋体" w:hint="eastAsia"/>
          <w:szCs w:val="21"/>
        </w:rPr>
        <w:t>20150918</w:t>
      </w:r>
    </w:p>
    <w:p w:rsidR="00061AAA" w:rsidRDefault="00D200EE">
      <w:pPr>
        <w:spacing w:line="320" w:lineRule="exact"/>
        <w:rPr>
          <w:rFonts w:ascii="宋体" w:hAnsi="宋体"/>
          <w:szCs w:val="21"/>
        </w:rPr>
      </w:pPr>
      <w:r>
        <w:rPr>
          <w:rFonts w:ascii="宋体" w:hAnsi="宋体" w:hint="eastAsia"/>
          <w:szCs w:val="21"/>
        </w:rPr>
        <w:t>联系人：吕珊，</w:t>
      </w:r>
      <w:r>
        <w:rPr>
          <w:rFonts w:ascii="宋体" w:hAnsi="宋体" w:hint="eastAsia"/>
          <w:szCs w:val="21"/>
        </w:rPr>
        <w:t>13510550595</w:t>
      </w:r>
      <w:r>
        <w:rPr>
          <w:rFonts w:ascii="宋体" w:hAnsi="宋体" w:hint="eastAsia"/>
          <w:szCs w:val="21"/>
        </w:rPr>
        <w:t>；彭澎，</w:t>
      </w:r>
      <w:r>
        <w:rPr>
          <w:rFonts w:ascii="宋体" w:hAnsi="宋体" w:hint="eastAsia"/>
          <w:szCs w:val="21"/>
        </w:rPr>
        <w:t>18826401215</w:t>
      </w:r>
    </w:p>
    <w:p w:rsidR="00061AAA" w:rsidRDefault="00061AAA">
      <w:pPr>
        <w:spacing w:line="320" w:lineRule="exact"/>
        <w:rPr>
          <w:rFonts w:ascii="宋体" w:hAnsi="宋体"/>
          <w:szCs w:val="21"/>
        </w:rPr>
      </w:pPr>
    </w:p>
    <w:p w:rsidR="00061AAA" w:rsidRDefault="00061AAA">
      <w:pPr>
        <w:spacing w:line="320" w:lineRule="exact"/>
        <w:rPr>
          <w:rFonts w:ascii="宋体" w:hAnsi="宋体"/>
          <w:szCs w:val="21"/>
        </w:rPr>
      </w:pPr>
    </w:p>
    <w:p w:rsidR="00061AAA" w:rsidRDefault="00D200EE">
      <w:pPr>
        <w:jc w:val="center"/>
        <w:rPr>
          <w:rFonts w:ascii="宋体" w:hAnsi="宋体" w:cs="宋体"/>
          <w:sz w:val="44"/>
          <w:szCs w:val="44"/>
        </w:rPr>
      </w:pPr>
      <w:r>
        <w:rPr>
          <w:rFonts w:ascii="宋体" w:hAnsi="宋体" w:cs="宋体" w:hint="eastAsia"/>
          <w:sz w:val="44"/>
          <w:szCs w:val="44"/>
        </w:rPr>
        <w:lastRenderedPageBreak/>
        <w:t>“用影像的力量推动公益”专题论坛议程</w:t>
      </w:r>
    </w:p>
    <w:p w:rsidR="00061AAA" w:rsidRDefault="00061AAA">
      <w:pPr>
        <w:spacing w:line="360" w:lineRule="auto"/>
        <w:rPr>
          <w:rFonts w:ascii="仿宋" w:eastAsia="仿宋" w:hAnsi="仿宋"/>
          <w:sz w:val="32"/>
          <w:szCs w:val="32"/>
        </w:rPr>
      </w:pPr>
    </w:p>
    <w:p w:rsidR="00061AAA" w:rsidRDefault="00D200EE">
      <w:pPr>
        <w:spacing w:line="520" w:lineRule="exact"/>
        <w:rPr>
          <w:rFonts w:ascii="仿宋_GB2312" w:eastAsia="仿宋_GB2312" w:hAnsi="宋体"/>
          <w:sz w:val="32"/>
          <w:szCs w:val="32"/>
        </w:rPr>
      </w:pPr>
      <w:r>
        <w:rPr>
          <w:rFonts w:ascii="黑体" w:eastAsia="黑体" w:hAnsi="宋体" w:hint="eastAsia"/>
          <w:sz w:val="32"/>
          <w:szCs w:val="32"/>
        </w:rPr>
        <w:t xml:space="preserve">    </w:t>
      </w:r>
      <w:r>
        <w:rPr>
          <w:rFonts w:ascii="仿宋_GB2312" w:eastAsia="仿宋_GB2312" w:hAnsi="宋体" w:hint="eastAsia"/>
          <w:sz w:val="32"/>
          <w:szCs w:val="32"/>
        </w:rPr>
        <w:t>一、时间、地点</w:t>
      </w:r>
    </w:p>
    <w:p w:rsidR="00061AAA" w:rsidRDefault="00D200EE">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2015</w:t>
      </w:r>
      <w:r>
        <w:rPr>
          <w:rFonts w:ascii="仿宋_GB2312" w:eastAsia="仿宋_GB2312" w:hAnsi="仿宋" w:hint="eastAsia"/>
          <w:sz w:val="32"/>
          <w:szCs w:val="32"/>
        </w:rPr>
        <w:t>年</w:t>
      </w:r>
      <w:r>
        <w:rPr>
          <w:rFonts w:ascii="仿宋_GB2312" w:eastAsia="仿宋_GB2312" w:hAnsi="仿宋" w:hint="eastAsia"/>
          <w:sz w:val="32"/>
          <w:szCs w:val="32"/>
        </w:rPr>
        <w:t>9</w:t>
      </w:r>
      <w:r>
        <w:rPr>
          <w:rFonts w:ascii="仿宋_GB2312" w:eastAsia="仿宋_GB2312" w:hAnsi="仿宋" w:hint="eastAsia"/>
          <w:sz w:val="32"/>
          <w:szCs w:val="32"/>
        </w:rPr>
        <w:t>月</w:t>
      </w:r>
      <w:r>
        <w:rPr>
          <w:rFonts w:ascii="仿宋_GB2312" w:eastAsia="仿宋_GB2312" w:hAnsi="仿宋" w:hint="eastAsia"/>
          <w:sz w:val="32"/>
          <w:szCs w:val="32"/>
        </w:rPr>
        <w:t>18</w:t>
      </w:r>
      <w:r>
        <w:rPr>
          <w:rFonts w:ascii="仿宋_GB2312" w:eastAsia="仿宋_GB2312" w:hAnsi="仿宋" w:hint="eastAsia"/>
          <w:sz w:val="32"/>
          <w:szCs w:val="32"/>
        </w:rPr>
        <w:t>日（星期五）下午</w:t>
      </w:r>
      <w:r>
        <w:rPr>
          <w:rFonts w:ascii="仿宋_GB2312" w:eastAsia="仿宋_GB2312" w:hAnsi="仿宋" w:hint="eastAsia"/>
          <w:sz w:val="32"/>
          <w:szCs w:val="32"/>
        </w:rPr>
        <w:t>15:00</w:t>
      </w:r>
      <w:r>
        <w:rPr>
          <w:rFonts w:ascii="仿宋_GB2312" w:eastAsia="仿宋_GB2312" w:hAnsi="仿宋" w:hint="eastAsia"/>
          <w:sz w:val="32"/>
          <w:szCs w:val="32"/>
        </w:rPr>
        <w:t>—</w:t>
      </w:r>
      <w:r>
        <w:rPr>
          <w:rFonts w:ascii="仿宋_GB2312" w:eastAsia="仿宋_GB2312" w:hAnsi="仿宋" w:hint="eastAsia"/>
          <w:sz w:val="32"/>
          <w:szCs w:val="32"/>
        </w:rPr>
        <w:t>17:00</w:t>
      </w:r>
      <w:r>
        <w:rPr>
          <w:rFonts w:ascii="仿宋_GB2312" w:eastAsia="仿宋_GB2312" w:hAnsi="仿宋" w:hint="eastAsia"/>
          <w:sz w:val="32"/>
          <w:szCs w:val="32"/>
        </w:rPr>
        <w:t>，在</w:t>
      </w:r>
    </w:p>
    <w:p w:rsidR="00061AAA" w:rsidRDefault="00D200EE">
      <w:pPr>
        <w:spacing w:line="5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仿宋" w:hint="eastAsia"/>
          <w:sz w:val="32"/>
          <w:szCs w:val="32"/>
        </w:rPr>
        <w:t>深圳会展中心</w:t>
      </w:r>
      <w:r>
        <w:rPr>
          <w:rFonts w:ascii="仿宋_GB2312" w:eastAsia="仿宋_GB2312" w:hAnsi="仿宋" w:hint="eastAsia"/>
          <w:sz w:val="32"/>
          <w:szCs w:val="32"/>
        </w:rPr>
        <w:t>5</w:t>
      </w:r>
      <w:r>
        <w:rPr>
          <w:rFonts w:ascii="仿宋_GB2312" w:eastAsia="仿宋_GB2312" w:hAnsi="仿宋" w:hint="eastAsia"/>
          <w:sz w:val="32"/>
          <w:szCs w:val="32"/>
        </w:rPr>
        <w:t>楼牡丹厅</w:t>
      </w:r>
    </w:p>
    <w:p w:rsidR="00061AAA" w:rsidRDefault="00D200EE">
      <w:pPr>
        <w:spacing w:line="520" w:lineRule="exact"/>
        <w:ind w:firstLineChars="200" w:firstLine="640"/>
        <w:rPr>
          <w:rFonts w:ascii="仿宋_GB2312" w:eastAsia="仿宋_GB2312" w:hAnsi="仿宋"/>
          <w:sz w:val="32"/>
          <w:szCs w:val="32"/>
        </w:rPr>
      </w:pPr>
      <w:r>
        <w:rPr>
          <w:rFonts w:ascii="仿宋_GB2312" w:eastAsia="仿宋_GB2312" w:hAnsi="宋体" w:hint="eastAsia"/>
          <w:sz w:val="32"/>
          <w:szCs w:val="32"/>
        </w:rPr>
        <w:t>二、议程</w:t>
      </w:r>
    </w:p>
    <w:p w:rsidR="00061AAA" w:rsidRDefault="00D200EE">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 </w:t>
      </w:r>
      <w:r>
        <w:rPr>
          <w:rFonts w:ascii="仿宋_GB2312" w:eastAsia="仿宋_GB2312" w:hAnsi="仿宋" w:hint="eastAsia"/>
          <w:sz w:val="32"/>
          <w:szCs w:val="32"/>
        </w:rPr>
        <w:t>开场介绍；</w:t>
      </w:r>
    </w:p>
    <w:p w:rsidR="00061AAA" w:rsidRDefault="00D200EE">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 </w:t>
      </w:r>
      <w:r>
        <w:rPr>
          <w:rFonts w:ascii="仿宋_GB2312" w:eastAsia="仿宋_GB2312" w:hAnsi="仿宋" w:hint="eastAsia"/>
          <w:sz w:val="32"/>
          <w:szCs w:val="32"/>
        </w:rPr>
        <w:t>嘉宾主题演讲</w:t>
      </w:r>
    </w:p>
    <w:p w:rsidR="00061AAA" w:rsidRDefault="00D200EE">
      <w:pPr>
        <w:spacing w:line="520" w:lineRule="exact"/>
        <w:ind w:firstLineChars="250" w:firstLine="800"/>
        <w:rPr>
          <w:rFonts w:ascii="仿宋_GB2312" w:eastAsia="仿宋_GB2312" w:hAnsi="仿宋"/>
          <w:sz w:val="32"/>
          <w:szCs w:val="32"/>
        </w:rPr>
      </w:pPr>
      <w:r>
        <w:rPr>
          <w:rFonts w:ascii="仿宋_GB2312" w:eastAsia="仿宋_GB2312" w:hAnsi="仿宋" w:hint="eastAsia"/>
          <w:sz w:val="32"/>
          <w:szCs w:val="32"/>
        </w:rPr>
        <w:t>香港特区政府民政事务局副局长许晓晖演讲；</w:t>
      </w:r>
    </w:p>
    <w:p w:rsidR="00061AAA" w:rsidRDefault="00D200EE">
      <w:pPr>
        <w:spacing w:line="520" w:lineRule="exact"/>
        <w:ind w:firstLineChars="250" w:firstLine="800"/>
        <w:rPr>
          <w:rFonts w:ascii="仿宋_GB2312" w:eastAsia="仿宋_GB2312" w:hAnsi="仿宋"/>
          <w:sz w:val="32"/>
          <w:szCs w:val="32"/>
        </w:rPr>
      </w:pPr>
      <w:r>
        <w:rPr>
          <w:rFonts w:ascii="仿宋_GB2312" w:eastAsia="仿宋_GB2312" w:hAnsi="仿宋" w:hint="eastAsia"/>
          <w:sz w:val="32"/>
          <w:szCs w:val="32"/>
        </w:rPr>
        <w:t>深圳市文化创意行业协会秘书长陈鹤平演讲；</w:t>
      </w:r>
    </w:p>
    <w:p w:rsidR="00061AAA" w:rsidRDefault="00D200EE">
      <w:pPr>
        <w:spacing w:line="520" w:lineRule="exact"/>
        <w:ind w:firstLineChars="250" w:firstLine="800"/>
        <w:rPr>
          <w:rFonts w:ascii="仿宋_GB2312" w:eastAsia="仿宋_GB2312" w:hAnsi="仿宋"/>
          <w:sz w:val="32"/>
          <w:szCs w:val="32"/>
        </w:rPr>
      </w:pPr>
      <w:r>
        <w:rPr>
          <w:rFonts w:ascii="仿宋_GB2312" w:eastAsia="仿宋_GB2312" w:hAnsi="仿宋" w:hint="eastAsia"/>
          <w:sz w:val="32"/>
          <w:szCs w:val="32"/>
        </w:rPr>
        <w:t>零点研究咨询集团董事长、飞马旅创始人、独立媒体人袁岳演讲；</w:t>
      </w:r>
    </w:p>
    <w:p w:rsidR="00061AAA" w:rsidRDefault="00D200EE">
      <w:pPr>
        <w:spacing w:line="520" w:lineRule="exact"/>
        <w:ind w:firstLineChars="250" w:firstLine="800"/>
        <w:rPr>
          <w:rFonts w:ascii="仿宋_GB2312" w:eastAsia="仿宋_GB2312" w:hAnsi="仿宋"/>
          <w:sz w:val="32"/>
          <w:szCs w:val="32"/>
        </w:rPr>
      </w:pPr>
      <w:r>
        <w:rPr>
          <w:rFonts w:ascii="仿宋_GB2312" w:eastAsia="仿宋_GB2312" w:hAnsi="仿宋" w:hint="eastAsia"/>
          <w:sz w:val="32"/>
          <w:szCs w:val="32"/>
        </w:rPr>
        <w:t>优酷土豆</w:t>
      </w:r>
      <w:proofErr w:type="gramStart"/>
      <w:r>
        <w:rPr>
          <w:rFonts w:ascii="仿宋_GB2312" w:eastAsia="仿宋_GB2312" w:hAnsi="仿宋" w:hint="eastAsia"/>
          <w:sz w:val="32"/>
          <w:szCs w:val="32"/>
        </w:rPr>
        <w:t>集团公益</w:t>
      </w:r>
      <w:proofErr w:type="gramEnd"/>
      <w:r>
        <w:rPr>
          <w:rFonts w:ascii="仿宋_GB2312" w:eastAsia="仿宋_GB2312" w:hAnsi="仿宋" w:hint="eastAsia"/>
          <w:sz w:val="32"/>
          <w:szCs w:val="32"/>
        </w:rPr>
        <w:t>频道主编黄英男演讲；</w:t>
      </w:r>
      <w:r>
        <w:rPr>
          <w:rFonts w:ascii="仿宋_GB2312" w:eastAsia="仿宋_GB2312" w:hAnsi="仿宋" w:hint="eastAsia"/>
          <w:sz w:val="32"/>
          <w:szCs w:val="32"/>
        </w:rPr>
        <w:t xml:space="preserve"> </w:t>
      </w:r>
    </w:p>
    <w:p w:rsidR="00061AAA" w:rsidRDefault="00D200EE">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 </w:t>
      </w:r>
      <w:r>
        <w:rPr>
          <w:rFonts w:ascii="仿宋_GB2312" w:eastAsia="仿宋_GB2312" w:hAnsi="仿宋" w:hint="eastAsia"/>
          <w:sz w:val="32"/>
          <w:szCs w:val="32"/>
        </w:rPr>
        <w:t>由主持人发起嘉宾之间的讨论互动（嘉宾就坐台上）；</w:t>
      </w:r>
      <w:r>
        <w:rPr>
          <w:rFonts w:ascii="仿宋_GB2312" w:eastAsia="仿宋_GB2312" w:hAnsi="仿宋" w:hint="eastAsia"/>
          <w:sz w:val="32"/>
          <w:szCs w:val="32"/>
        </w:rPr>
        <w:t xml:space="preserve">  </w:t>
      </w:r>
    </w:p>
    <w:p w:rsidR="00061AAA" w:rsidRDefault="00D200EE">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 </w:t>
      </w:r>
      <w:r>
        <w:rPr>
          <w:rFonts w:ascii="仿宋_GB2312" w:eastAsia="仿宋_GB2312" w:hAnsi="仿宋" w:hint="eastAsia"/>
          <w:sz w:val="32"/>
          <w:szCs w:val="32"/>
        </w:rPr>
        <w:t>公益影像大赛获奖者及获奖机构分享；</w:t>
      </w:r>
    </w:p>
    <w:p w:rsidR="00061AAA" w:rsidRDefault="00D200EE">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 </w:t>
      </w:r>
      <w:r>
        <w:rPr>
          <w:rFonts w:ascii="仿宋_GB2312" w:eastAsia="仿宋_GB2312" w:hAnsi="仿宋" w:hint="eastAsia"/>
          <w:sz w:val="32"/>
          <w:szCs w:val="32"/>
        </w:rPr>
        <w:t>杨紫烨短片播放；</w:t>
      </w:r>
    </w:p>
    <w:p w:rsidR="00061AAA" w:rsidRDefault="00D200EE">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  </w:t>
      </w:r>
      <w:r>
        <w:rPr>
          <w:rFonts w:ascii="仿宋_GB2312" w:eastAsia="仿宋_GB2312" w:hAnsi="仿宋" w:hint="eastAsia"/>
          <w:sz w:val="32"/>
          <w:szCs w:val="32"/>
        </w:rPr>
        <w:t>嘉宾合影。</w:t>
      </w:r>
    </w:p>
    <w:p w:rsidR="00061AAA" w:rsidRDefault="00061AAA">
      <w:pPr>
        <w:spacing w:line="320" w:lineRule="exact"/>
        <w:rPr>
          <w:rFonts w:ascii="宋体" w:hAnsi="宋体"/>
          <w:szCs w:val="21"/>
        </w:rPr>
      </w:pPr>
    </w:p>
    <w:p w:rsidR="00061AAA" w:rsidRDefault="00D200EE">
      <w:pPr>
        <w:spacing w:line="320" w:lineRule="exact"/>
        <w:rPr>
          <w:rFonts w:ascii="宋体" w:hAnsi="宋体"/>
          <w:szCs w:val="21"/>
        </w:rPr>
      </w:pPr>
      <w:bookmarkStart w:id="0" w:name="_GoBack"/>
      <w:bookmarkEnd w:id="0"/>
      <w:r>
        <w:rPr>
          <w:rFonts w:ascii="宋体" w:hAnsi="宋体" w:hint="eastAsia"/>
          <w:szCs w:val="21"/>
        </w:rPr>
        <w:t>联系人：吕珊，</w:t>
      </w:r>
      <w:r>
        <w:rPr>
          <w:rFonts w:ascii="宋体" w:hAnsi="宋体" w:hint="eastAsia"/>
          <w:szCs w:val="21"/>
        </w:rPr>
        <w:t>13510550595</w:t>
      </w:r>
      <w:r>
        <w:rPr>
          <w:rFonts w:ascii="宋体" w:hAnsi="宋体" w:hint="eastAsia"/>
          <w:szCs w:val="21"/>
        </w:rPr>
        <w:t>；彭澎，</w:t>
      </w:r>
      <w:r>
        <w:rPr>
          <w:rFonts w:ascii="宋体" w:hAnsi="宋体" w:hint="eastAsia"/>
          <w:szCs w:val="21"/>
        </w:rPr>
        <w:t>18826401215</w:t>
      </w:r>
    </w:p>
    <w:sectPr w:rsidR="00061AAA">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0EE" w:rsidRDefault="00D200EE">
      <w:r>
        <w:separator/>
      </w:r>
    </w:p>
  </w:endnote>
  <w:endnote w:type="continuationSeparator" w:id="0">
    <w:p w:rsidR="00D200EE" w:rsidRDefault="00D2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AAA" w:rsidRDefault="00D200EE">
    <w:pPr>
      <w:pStyle w:val="a3"/>
      <w:jc w:val="center"/>
    </w:pPr>
    <w:r>
      <w:fldChar w:fldCharType="begin"/>
    </w:r>
    <w:r>
      <w:instrText>PAGE   \* MERGEFORMAT</w:instrText>
    </w:r>
    <w:r>
      <w:fldChar w:fldCharType="separate"/>
    </w:r>
    <w:r w:rsidR="005609F8" w:rsidRPr="005609F8">
      <w:rPr>
        <w:noProof/>
        <w:lang w:val="zh-CN"/>
      </w:rPr>
      <w:t>3</w:t>
    </w:r>
    <w:r>
      <w:fldChar w:fldCharType="end"/>
    </w:r>
  </w:p>
  <w:p w:rsidR="00061AAA" w:rsidRDefault="00061AA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0EE" w:rsidRDefault="00D200EE">
      <w:r>
        <w:separator/>
      </w:r>
    </w:p>
  </w:footnote>
  <w:footnote w:type="continuationSeparator" w:id="0">
    <w:p w:rsidR="00D200EE" w:rsidRDefault="00D200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3F6487"/>
    <w:rsid w:val="00016D37"/>
    <w:rsid w:val="00041346"/>
    <w:rsid w:val="00061AAA"/>
    <w:rsid w:val="001528EC"/>
    <w:rsid w:val="00294698"/>
    <w:rsid w:val="002A5862"/>
    <w:rsid w:val="00380BF5"/>
    <w:rsid w:val="003C18BC"/>
    <w:rsid w:val="003F6487"/>
    <w:rsid w:val="004C0561"/>
    <w:rsid w:val="004C1310"/>
    <w:rsid w:val="004D5711"/>
    <w:rsid w:val="005609F8"/>
    <w:rsid w:val="0081779C"/>
    <w:rsid w:val="00846E56"/>
    <w:rsid w:val="008B55CF"/>
    <w:rsid w:val="008F24D9"/>
    <w:rsid w:val="009C3DCD"/>
    <w:rsid w:val="00AF7BEB"/>
    <w:rsid w:val="00BA00B6"/>
    <w:rsid w:val="00BB01F3"/>
    <w:rsid w:val="00BB4DDA"/>
    <w:rsid w:val="00C711D0"/>
    <w:rsid w:val="00CA5098"/>
    <w:rsid w:val="00D200EE"/>
    <w:rsid w:val="00D33872"/>
    <w:rsid w:val="00D9732A"/>
    <w:rsid w:val="00E04898"/>
    <w:rsid w:val="00E266B3"/>
    <w:rsid w:val="00E311D1"/>
    <w:rsid w:val="00F31862"/>
    <w:rsid w:val="25334819"/>
    <w:rsid w:val="5A6B0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rPr>
      <w:color w:val="0000FF"/>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baike.baidu.com/view/2382.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aike.baidu.com/view/49658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352</Words>
  <Characters>2008</Characters>
  <Application>Microsoft Office Word</Application>
  <DocSecurity>0</DocSecurity>
  <Lines>16</Lines>
  <Paragraphs>4</Paragraphs>
  <ScaleCrop>false</ScaleCrop>
  <Company>gabuser</Company>
  <LinksUpToDate>false</LinksUpToDate>
  <CharactersWithSpaces>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大咖相聚分享公益新视野</dc:title>
  <dc:creator>lenvov</dc:creator>
  <cp:lastModifiedBy>lenovo</cp:lastModifiedBy>
  <cp:revision>3</cp:revision>
  <cp:lastPrinted>2015-09-17T14:34:00Z</cp:lastPrinted>
  <dcterms:created xsi:type="dcterms:W3CDTF">2015-09-17T07:56:00Z</dcterms:created>
  <dcterms:modified xsi:type="dcterms:W3CDTF">2015-09-18T10:29:00Z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