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7602" w:rsidRDefault="007C7602" w:rsidP="007C7602">
      <w:pPr>
        <w:pStyle w:val="a3"/>
      </w:pPr>
      <w:r>
        <w:rPr>
          <w:rFonts w:hint="eastAsia"/>
        </w:rPr>
        <w:t>拥抱互联网，高效做公益</w:t>
      </w:r>
    </w:p>
    <w:p w:rsidR="007C7602" w:rsidRDefault="007C7602" w:rsidP="007C7602">
      <w:pPr>
        <w:pStyle w:val="a3"/>
      </w:pPr>
    </w:p>
    <w:p w:rsidR="007C7602" w:rsidRDefault="007C7602" w:rsidP="007C7602">
      <w:pPr>
        <w:pStyle w:val="a3"/>
      </w:pPr>
    </w:p>
    <w:p w:rsidR="007C7602" w:rsidRDefault="007C7602" w:rsidP="007C7602">
      <w:pPr>
        <w:pStyle w:val="a3"/>
      </w:pPr>
      <w:r>
        <w:t>9</w:t>
      </w:r>
      <w:r>
        <w:rPr>
          <w:rFonts w:hint="eastAsia"/>
        </w:rPr>
        <w:t>月</w:t>
      </w:r>
      <w:r>
        <w:t>24</w:t>
      </w:r>
      <w:r>
        <w:rPr>
          <w:rFonts w:hint="eastAsia"/>
        </w:rPr>
        <w:t>日，在深圳会展中心举办的第五届</w:t>
      </w:r>
      <w:proofErr w:type="gramStart"/>
      <w:r>
        <w:rPr>
          <w:rFonts w:hint="eastAsia"/>
        </w:rPr>
        <w:t>慈</w:t>
      </w:r>
      <w:proofErr w:type="gramEnd"/>
      <w:r>
        <w:rPr>
          <w:rFonts w:hint="eastAsia"/>
        </w:rPr>
        <w:t>展会上，国内最大的支持型公益组织之一恩派，发布了两项与互联网元素紧密糅合的公益新项目。</w:t>
      </w:r>
    </w:p>
    <w:p w:rsidR="007C7602" w:rsidRDefault="007C7602" w:rsidP="007C7602">
      <w:pPr>
        <w:pStyle w:val="a3"/>
      </w:pPr>
    </w:p>
    <w:p w:rsidR="007C7602" w:rsidRDefault="007C7602" w:rsidP="007C7602">
      <w:pPr>
        <w:pStyle w:val="a3"/>
      </w:pPr>
      <w:r>
        <w:rPr>
          <w:rFonts w:hint="eastAsia"/>
        </w:rPr>
        <w:t>其一为“</w:t>
      </w:r>
      <w:r>
        <w:t>724</w:t>
      </w:r>
      <w:r>
        <w:rPr>
          <w:rFonts w:hint="eastAsia"/>
        </w:rPr>
        <w:t>星球计划</w:t>
      </w:r>
      <w:r>
        <w:t>”</w:t>
      </w:r>
      <w:r>
        <w:rPr>
          <w:rFonts w:hint="eastAsia"/>
        </w:rPr>
        <w:t>。旨在打造一个链接社会创业者和公益从业人员的</w:t>
      </w:r>
      <w:r>
        <w:t>O2O</w:t>
      </w:r>
      <w:r>
        <w:rPr>
          <w:rFonts w:hint="eastAsia"/>
        </w:rPr>
        <w:t>平台，不仅提供线下实体共创空间，亦建立网上社群，当中包含空间预定、活动发起、实时直播、公益资讯、</w:t>
      </w:r>
      <w:proofErr w:type="gramStart"/>
      <w:r>
        <w:rPr>
          <w:rFonts w:hint="eastAsia"/>
        </w:rPr>
        <w:t>社创慕课</w:t>
      </w:r>
      <w:proofErr w:type="gramEnd"/>
      <w:r>
        <w:rPr>
          <w:rFonts w:hint="eastAsia"/>
        </w:rPr>
        <w:t>等丰富功能。该计划负责人，恩</w:t>
      </w:r>
      <w:proofErr w:type="gramStart"/>
      <w:r>
        <w:rPr>
          <w:rFonts w:hint="eastAsia"/>
        </w:rPr>
        <w:t>派项目</w:t>
      </w:r>
      <w:proofErr w:type="gramEnd"/>
      <w:r>
        <w:rPr>
          <w:rFonts w:hint="eastAsia"/>
        </w:rPr>
        <w:t>总监聂祝兵介绍，恩派作为国内最早提出及实践公益孵化器概念的支持型机构，多年积累已成功孵化了超过</w:t>
      </w:r>
      <w:r>
        <w:t>500</w:t>
      </w:r>
      <w:r>
        <w:rPr>
          <w:rFonts w:hint="eastAsia"/>
        </w:rPr>
        <w:t>家公益组织和社会企业。而在新的时代背景下，恩派希望更有效率地使用互联网工具，为公益人提供更为便捷的产品和服务。现场同步发布的还有，面向全国招募</w:t>
      </w:r>
      <w:r>
        <w:t>300</w:t>
      </w:r>
      <w:r>
        <w:rPr>
          <w:rFonts w:hint="eastAsia"/>
        </w:rPr>
        <w:t>位</w:t>
      </w:r>
      <w:r>
        <w:t>“</w:t>
      </w:r>
      <w:r>
        <w:t>724</w:t>
      </w:r>
      <w:r>
        <w:rPr>
          <w:rFonts w:hint="eastAsia"/>
        </w:rPr>
        <w:t>星球</w:t>
      </w:r>
      <w:r>
        <w:t>”</w:t>
      </w:r>
      <w:r>
        <w:rPr>
          <w:rFonts w:hint="eastAsia"/>
        </w:rPr>
        <w:t>的初始付费会员，权益包括共创参与完善全套产品设计、线下</w:t>
      </w:r>
      <w:r>
        <w:t>&amp;</w:t>
      </w:r>
      <w:r>
        <w:rPr>
          <w:rFonts w:hint="eastAsia"/>
        </w:rPr>
        <w:t>网络课程、一对一创业咨询等。互联网打破了时空界限，使人们可以更低的成本获得优质体验，我们想为中国的社会创业者创造这样的体验。聂祝兵表示。</w:t>
      </w:r>
    </w:p>
    <w:p w:rsidR="007C7602" w:rsidRDefault="007C7602" w:rsidP="007C7602">
      <w:pPr>
        <w:pStyle w:val="a3"/>
      </w:pPr>
    </w:p>
    <w:p w:rsidR="007C7602" w:rsidRDefault="007C7602" w:rsidP="007C7602">
      <w:pPr>
        <w:pStyle w:val="a3"/>
      </w:pPr>
      <w:r>
        <w:rPr>
          <w:rFonts w:hint="eastAsia"/>
        </w:rPr>
        <w:t>第二项发布为中国信息技术公益联盟的成立。该项目由恩派</w:t>
      </w:r>
      <w:proofErr w:type="gramStart"/>
      <w:r>
        <w:rPr>
          <w:rFonts w:hint="eastAsia"/>
        </w:rPr>
        <w:t>与腾讯志愿者</w:t>
      </w:r>
      <w:proofErr w:type="gramEnd"/>
      <w:r>
        <w:rPr>
          <w:rFonts w:hint="eastAsia"/>
        </w:rPr>
        <w:t>协会携手发起，旨在建立一个</w:t>
      </w:r>
      <w:proofErr w:type="gramStart"/>
      <w:r>
        <w:rPr>
          <w:rFonts w:hint="eastAsia"/>
        </w:rPr>
        <w:t>集优秀</w:t>
      </w:r>
      <w:proofErr w:type="gramEnd"/>
      <w:r>
        <w:t>IT</w:t>
      </w:r>
      <w:r>
        <w:rPr>
          <w:rFonts w:hint="eastAsia"/>
        </w:rPr>
        <w:t>企业、公益组织及专业技术人士等在内的支持平台，倡导和发掘</w:t>
      </w:r>
      <w:r>
        <w:t>IT</w:t>
      </w:r>
      <w:r>
        <w:rPr>
          <w:rFonts w:hint="eastAsia"/>
        </w:rPr>
        <w:t>加公益的行动先锋，将先进信息技术用于公益项目的设计和实践，助力社会问题的高效解决。发布会上亦展示了双方共同制定的《中国信息技术公益发展白皮书》，当中呈现诸多信息技术公益的实际应用案例。内容涉及</w:t>
      </w:r>
      <w:proofErr w:type="gramStart"/>
      <w:r>
        <w:rPr>
          <w:rFonts w:hint="eastAsia"/>
        </w:rPr>
        <w:t>社交公益</w:t>
      </w:r>
      <w:proofErr w:type="gramEnd"/>
      <w:r>
        <w:rPr>
          <w:rFonts w:hint="eastAsia"/>
        </w:rPr>
        <w:t>平台、专业化公益管理工具、特殊群体服务、生活方式公益等多个方面。</w:t>
      </w:r>
      <w:proofErr w:type="gramStart"/>
      <w:r>
        <w:rPr>
          <w:rFonts w:hint="eastAsia"/>
        </w:rPr>
        <w:t>据恩派</w:t>
      </w:r>
      <w:proofErr w:type="gramEnd"/>
      <w:r>
        <w:rPr>
          <w:rFonts w:hint="eastAsia"/>
        </w:rPr>
        <w:t>高级业务经理王鑫介绍，《白皮书》将为公益组织提供信息技术公益的案例借鉴，并实现</w:t>
      </w:r>
      <w:proofErr w:type="gramStart"/>
      <w:r>
        <w:rPr>
          <w:rFonts w:hint="eastAsia"/>
        </w:rPr>
        <w:t>人人公益</w:t>
      </w:r>
      <w:proofErr w:type="gramEnd"/>
      <w:r>
        <w:rPr>
          <w:rFonts w:hint="eastAsia"/>
        </w:rPr>
        <w:t>的公众倡导。</w:t>
      </w:r>
    </w:p>
    <w:p w:rsidR="007C7602" w:rsidRDefault="007C7602" w:rsidP="007C7602">
      <w:pPr>
        <w:pStyle w:val="a3"/>
      </w:pPr>
    </w:p>
    <w:p w:rsidR="007C7602" w:rsidRDefault="007C7602" w:rsidP="007C7602">
      <w:pPr>
        <w:pStyle w:val="a3"/>
      </w:pPr>
      <w:r>
        <w:rPr>
          <w:rFonts w:hint="eastAsia"/>
        </w:rPr>
        <w:t>日新月异的互联网技术，不断革新人类的生活方式，也为公益组织创造了新的发展机遇。与时俱进，拥抱互联网，在更广泛的平台营造更大的社会影响力。恩派的实践，提供了极有价值的参照。</w:t>
      </w:r>
    </w:p>
    <w:p w:rsidR="0035672C" w:rsidRDefault="0035672C">
      <w:pPr>
        <w:rPr>
          <w:rFonts w:hint="eastAsia"/>
        </w:rPr>
      </w:pPr>
    </w:p>
    <w:p w:rsidR="00F52F9E" w:rsidRDefault="00F52F9E">
      <w:r>
        <w:rPr>
          <w:rFonts w:hint="eastAsia"/>
        </w:rPr>
        <w:t>（活动举办方供稿）</w:t>
      </w:r>
      <w:bookmarkStart w:id="0" w:name="_GoBack"/>
      <w:bookmarkEnd w:id="0"/>
    </w:p>
    <w:sectPr w:rsidR="00F52F9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3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7BD"/>
    <w:rsid w:val="0035672C"/>
    <w:rsid w:val="007C7602"/>
    <w:rsid w:val="008857BD"/>
    <w:rsid w:val="00F52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semiHidden/>
    <w:unhideWhenUsed/>
    <w:rsid w:val="007C7602"/>
    <w:pPr>
      <w:jc w:val="left"/>
    </w:pPr>
    <w:rPr>
      <w:rFonts w:ascii="Calibri" w:eastAsia="等线" w:hAnsi="Courier New" w:cs="Courier New"/>
    </w:rPr>
  </w:style>
  <w:style w:type="character" w:customStyle="1" w:styleId="Char">
    <w:name w:val="纯文本 Char"/>
    <w:basedOn w:val="a0"/>
    <w:link w:val="a3"/>
    <w:uiPriority w:val="99"/>
    <w:semiHidden/>
    <w:rsid w:val="007C7602"/>
    <w:rPr>
      <w:rFonts w:ascii="Calibri" w:eastAsia="等线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semiHidden/>
    <w:unhideWhenUsed/>
    <w:rsid w:val="007C7602"/>
    <w:pPr>
      <w:jc w:val="left"/>
    </w:pPr>
    <w:rPr>
      <w:rFonts w:ascii="Calibri" w:eastAsia="等线" w:hAnsi="Courier New" w:cs="Courier New"/>
    </w:rPr>
  </w:style>
  <w:style w:type="character" w:customStyle="1" w:styleId="Char">
    <w:name w:val="纯文本 Char"/>
    <w:basedOn w:val="a0"/>
    <w:link w:val="a3"/>
    <w:uiPriority w:val="99"/>
    <w:semiHidden/>
    <w:rsid w:val="007C7602"/>
    <w:rPr>
      <w:rFonts w:ascii="Calibri" w:eastAsia="等线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278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116</Words>
  <Characters>662</Characters>
  <Application>Microsoft Office Word</Application>
  <DocSecurity>0</DocSecurity>
  <Lines>5</Lines>
  <Paragraphs>1</Paragraphs>
  <ScaleCrop>false</ScaleCrop>
  <Company/>
  <LinksUpToDate>false</LinksUpToDate>
  <CharactersWithSpaces>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王世鹏</dc:creator>
  <cp:keywords/>
  <dc:description/>
  <cp:lastModifiedBy>lenovo</cp:lastModifiedBy>
  <cp:revision>3</cp:revision>
  <dcterms:created xsi:type="dcterms:W3CDTF">2016-09-25T01:58:00Z</dcterms:created>
  <dcterms:modified xsi:type="dcterms:W3CDTF">2016-09-25T04:49:00Z</dcterms:modified>
</cp:coreProperties>
</file>